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"/>
        <w:gridCol w:w="8476"/>
        <w:gridCol w:w="298"/>
        <w:gridCol w:w="298"/>
        <w:gridCol w:w="317"/>
        <w:gridCol w:w="45"/>
      </w:tblGrid>
      <w:tr w:rsidR="00540437" w:rsidRPr="00540437" w:rsidTr="00540437">
        <w:trPr>
          <w:gridAfter w:val="1"/>
          <w:tblCellSpacing w:w="15" w:type="dxa"/>
        </w:trPr>
        <w:tc>
          <w:tcPr>
            <w:tcW w:w="3977" w:type="pct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40437" w:rsidRPr="00540437" w:rsidRDefault="00540437" w:rsidP="00540437">
            <w:pPr>
              <w:spacing w:after="0" w:line="360" w:lineRule="atLeast"/>
              <w:jc w:val="center"/>
              <w:rPr>
                <w:rFonts w:ascii="Georgia" w:eastAsia="Times New Roman" w:hAnsi="Georgia" w:cs="Arial"/>
                <w:color w:val="8E0707"/>
                <w:sz w:val="32"/>
                <w:szCs w:val="32"/>
                <w:lang w:eastAsia="ru-RU"/>
              </w:rPr>
            </w:pPr>
            <w:r w:rsidRPr="00540437">
              <w:rPr>
                <w:rFonts w:ascii="Georgia" w:eastAsia="Times New Roman" w:hAnsi="Georgia" w:cs="Arial"/>
                <w:color w:val="8E0707"/>
                <w:sz w:val="32"/>
                <w:szCs w:val="32"/>
                <w:lang w:eastAsia="ru-RU"/>
              </w:rPr>
              <w:t xml:space="preserve">Меры социальной поддержки инвалидов и ветеранов </w:t>
            </w:r>
          </w:p>
        </w:tc>
        <w:tc>
          <w:tcPr>
            <w:tcW w:w="125" w:type="pct"/>
            <w:vAlign w:val="center"/>
            <w:hideMark/>
          </w:tcPr>
          <w:p w:rsidR="00540437" w:rsidRPr="00540437" w:rsidRDefault="00540437" w:rsidP="00540437">
            <w:pPr>
              <w:spacing w:after="0" w:line="280" w:lineRule="atLeast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25" w:type="pct"/>
            <w:vAlign w:val="center"/>
            <w:hideMark/>
          </w:tcPr>
          <w:p w:rsidR="00540437" w:rsidRPr="00540437" w:rsidRDefault="00540437" w:rsidP="00540437">
            <w:pPr>
              <w:spacing w:after="0" w:line="280" w:lineRule="atLeast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33" w:type="pct"/>
            <w:vAlign w:val="center"/>
            <w:hideMark/>
          </w:tcPr>
          <w:p w:rsidR="00540437" w:rsidRPr="00540437" w:rsidRDefault="00540437" w:rsidP="00540437">
            <w:pPr>
              <w:spacing w:after="0" w:line="280" w:lineRule="atLeast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40437" w:rsidRPr="00540437" w:rsidTr="00540437">
        <w:trPr>
          <w:gridBefore w:val="1"/>
          <w:wBefore w:w="47" w:type="pct"/>
          <w:tblCellSpacing w:w="15" w:type="dxa"/>
        </w:trPr>
        <w:tc>
          <w:tcPr>
            <w:tcW w:w="0" w:type="auto"/>
            <w:gridSpan w:val="5"/>
            <w:hideMark/>
          </w:tcPr>
          <w:p w:rsidR="00540437" w:rsidRPr="00540437" w:rsidRDefault="00540437" w:rsidP="00540437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04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Закон Тульской области от 30.11.2011 N 1672-ЗТО</w:t>
            </w:r>
          </w:p>
          <w:p w:rsidR="00540437" w:rsidRPr="00540437" w:rsidRDefault="00540437" w:rsidP="00540437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04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"О внесении изменений в Закон Тульской области "О мерах социальной поддержки инвалидов и ветеранов боевых действий, членов их семей, семей погибших (умерших, пропавших без вести), а также военнослужащих и сотрудников правоохранительных органов (уволенных с военной службы и службы в правоохранительных органах), получивших увечья, ранения, травмы, заболевания при исполнении служебных обязанностей"</w:t>
            </w:r>
          </w:p>
          <w:p w:rsidR="00540437" w:rsidRPr="00540437" w:rsidRDefault="00540437" w:rsidP="00540437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04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Вступил в силу со дня официального опубликования.</w:t>
            </w:r>
          </w:p>
          <w:p w:rsidR="00540437" w:rsidRPr="00540437" w:rsidRDefault="00540437" w:rsidP="00540437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04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540437" w:rsidRPr="00540437" w:rsidRDefault="00540437" w:rsidP="00540437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5404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Увеличены с 1 января 2012 года размеры ежемесячных денежных выплат, установленных Законом Тульской области от 25.07.2009 N 1313-ЗТО "О мерах социальной поддержки инвалидов и ветеранов боевых действий, членов их семей, семей погибших (умерших, пропавших без вести), а также военнослужащих и сотрудников правоохранительных органов (уволенных с военной службы и службы в правоохранительных органах), получивших увечья, ранения, травмы, заболевания при исполнении служебных</w:t>
            </w:r>
            <w:proofErr w:type="gramEnd"/>
            <w:r w:rsidRPr="005404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обязанностей".</w:t>
            </w:r>
          </w:p>
          <w:p w:rsidR="00540437" w:rsidRPr="00540437" w:rsidRDefault="00540437" w:rsidP="00540437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04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Меры социальной поддержки, определенные вышеуказанным Законом, предоставляются в порядке, установленном правительством Тульской области.</w:t>
            </w:r>
          </w:p>
          <w:p w:rsidR="00540437" w:rsidRPr="00540437" w:rsidRDefault="00540437" w:rsidP="00540437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04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540437" w:rsidRPr="00540437" w:rsidRDefault="00540437" w:rsidP="00540437">
            <w:pPr>
              <w:spacing w:before="100" w:beforeAutospacing="1" w:after="240" w:line="28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04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 ноября 2011 года                                                             N 1672-ЗТО</w:t>
            </w:r>
            <w:r w:rsidRPr="005404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 </w:t>
            </w:r>
          </w:p>
          <w:p w:rsidR="00540437" w:rsidRPr="00540437" w:rsidRDefault="00540437" w:rsidP="00540437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04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ЗАКОН</w:t>
            </w:r>
          </w:p>
          <w:p w:rsidR="00540437" w:rsidRPr="00540437" w:rsidRDefault="00540437" w:rsidP="00540437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04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ТУЛЬСКОЙ ОБЛАСТИ</w:t>
            </w:r>
          </w:p>
          <w:p w:rsidR="00540437" w:rsidRPr="00540437" w:rsidRDefault="00540437" w:rsidP="00540437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04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540437" w:rsidRPr="00540437" w:rsidRDefault="00540437" w:rsidP="00540437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04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 ВНЕСЕНИИ ИЗМЕНЕНИЙ В ЗАКОН ТУЛЬСКОЙ ОБЛАСТИ</w:t>
            </w:r>
          </w:p>
          <w:p w:rsidR="00540437" w:rsidRPr="00540437" w:rsidRDefault="00540437" w:rsidP="00540437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04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"О МЕРАХ СОЦИАЛЬНОЙ ПОДДЕРЖКИ ИНВАЛИДОВ И ВЕТЕРАНОВ</w:t>
            </w:r>
          </w:p>
          <w:p w:rsidR="00540437" w:rsidRPr="00540437" w:rsidRDefault="00540437" w:rsidP="00540437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04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БОЕВЫХ ДЕЙСТВИЙ, ЧЛЕНОВ ИХ СЕМЕЙ, СЕМЕЙ ПОГИБШИХ</w:t>
            </w:r>
          </w:p>
          <w:p w:rsidR="00540437" w:rsidRPr="00540437" w:rsidRDefault="00540437" w:rsidP="00540437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04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(УМЕРШИХ, ПРОПАВШИХ БЕЗ ВЕСТИ), А ТАКЖЕ ВОЕННОСЛУЖАЩИХ</w:t>
            </w:r>
          </w:p>
          <w:p w:rsidR="00540437" w:rsidRPr="00540437" w:rsidRDefault="00540437" w:rsidP="00540437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5404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 СОТРУДНИКОВ ПРАВООХРАНИТЕЛЬНЫХ ОРГАНОВ (УВОЛЕННЫХ</w:t>
            </w:r>
            <w:proofErr w:type="gramEnd"/>
          </w:p>
          <w:p w:rsidR="00540437" w:rsidRPr="00540437" w:rsidRDefault="00540437" w:rsidP="00540437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5404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ВОЕННОЙ СЛУЖБЫ И СЛУЖБЫ В ПРАВООХРАНИТЕЛЬНЫХ ОРГАНАХ),</w:t>
            </w:r>
            <w:proofErr w:type="gramEnd"/>
          </w:p>
          <w:p w:rsidR="00540437" w:rsidRPr="00540437" w:rsidRDefault="00540437" w:rsidP="00540437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5404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ПОЛУЧИВШИХ</w:t>
            </w:r>
            <w:proofErr w:type="gramEnd"/>
            <w:r w:rsidRPr="005404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УВЕЧЬЯ, РАНЕНИЯ, ТРАВМЫ, ЗАБОЛЕВАНИЯ</w:t>
            </w:r>
          </w:p>
          <w:p w:rsidR="00540437" w:rsidRPr="00540437" w:rsidRDefault="00540437" w:rsidP="00540437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04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 ИСПОЛНЕНИИ СЛУЖЕБНЫХ ОБЯЗАННОСТЕЙ"</w:t>
            </w:r>
          </w:p>
          <w:p w:rsidR="00540437" w:rsidRPr="00540437" w:rsidRDefault="00540437" w:rsidP="00540437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04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 </w:t>
            </w:r>
          </w:p>
          <w:p w:rsidR="00540437" w:rsidRPr="00540437" w:rsidRDefault="00540437" w:rsidP="00540437">
            <w:pPr>
              <w:spacing w:before="100" w:beforeAutospacing="1" w:after="100" w:afterAutospacing="1" w:line="280" w:lineRule="atLeast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5404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Принят</w:t>
            </w:r>
            <w:proofErr w:type="gramEnd"/>
          </w:p>
          <w:p w:rsidR="00540437" w:rsidRPr="00540437" w:rsidRDefault="00540437" w:rsidP="00540437">
            <w:pPr>
              <w:spacing w:before="100" w:beforeAutospacing="1" w:after="100" w:afterAutospacing="1" w:line="280" w:lineRule="atLeast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04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Тульской областной Думой</w:t>
            </w:r>
          </w:p>
          <w:p w:rsidR="00540437" w:rsidRPr="00540437" w:rsidRDefault="00540437" w:rsidP="00540437">
            <w:pPr>
              <w:spacing w:before="100" w:beforeAutospacing="1" w:after="100" w:afterAutospacing="1" w:line="280" w:lineRule="atLeast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04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 ноября 2011 года</w:t>
            </w:r>
          </w:p>
          <w:p w:rsidR="00540437" w:rsidRPr="00540437" w:rsidRDefault="00540437" w:rsidP="00540437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0437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Статья 1</w:t>
            </w:r>
          </w:p>
          <w:p w:rsidR="00540437" w:rsidRPr="00540437" w:rsidRDefault="00540437" w:rsidP="00540437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5404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Внести в Закон Тульской области от 25 июля 2009 года N 1313-ЗТО "О мерах социальной поддержки инвалидов и ветеранов боевых действий, членов их семей, семей погибших (умерших, пропавших без вести), а также военнослужащих и сотрудников правоохранительных органов (уволенных с военной службы и службы в правоохранительных органах), получивших увечья, ранения, травмы, заболевания при исполнении служебных обязанностей" (Тульские известия, 2009, 30 июля</w:t>
            </w:r>
            <w:proofErr w:type="gramEnd"/>
            <w:r w:rsidRPr="005404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; </w:t>
            </w:r>
            <w:proofErr w:type="gramStart"/>
            <w:r w:rsidRPr="005404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2011, 10 марта) следующие изменения:</w:t>
            </w:r>
            <w:proofErr w:type="gramEnd"/>
          </w:p>
          <w:p w:rsidR="00540437" w:rsidRPr="00540437" w:rsidRDefault="00540437" w:rsidP="00540437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04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1) в пункте 1 статьи 2 цифры "1400" заменить цифрами "3000";</w:t>
            </w:r>
          </w:p>
          <w:p w:rsidR="00540437" w:rsidRPr="00540437" w:rsidRDefault="00540437" w:rsidP="00540437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04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2) в пункте 1 статьи 3 цифры "1400" заменить цифрами "3000";</w:t>
            </w:r>
          </w:p>
          <w:p w:rsidR="00540437" w:rsidRPr="00540437" w:rsidRDefault="00540437" w:rsidP="00540437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04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3) в пункте 1 статьи 4 цифры "1400" заменить цифрами "3000";</w:t>
            </w:r>
          </w:p>
          <w:p w:rsidR="00540437" w:rsidRPr="00540437" w:rsidRDefault="00540437" w:rsidP="00540437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04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4) в пункте 1 статьи 5 цифры "700" заменить цифрами "1500";</w:t>
            </w:r>
          </w:p>
          <w:p w:rsidR="00540437" w:rsidRPr="00540437" w:rsidRDefault="00540437" w:rsidP="00540437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04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5) в статье 9 слово "администрацией" заменить словом "правительством".</w:t>
            </w:r>
          </w:p>
          <w:p w:rsidR="00540437" w:rsidRPr="00540437" w:rsidRDefault="00540437" w:rsidP="00540437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04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540437" w:rsidRPr="00540437" w:rsidRDefault="00540437" w:rsidP="00540437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0437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Статья 2</w:t>
            </w:r>
          </w:p>
          <w:p w:rsidR="00540437" w:rsidRPr="00540437" w:rsidRDefault="00540437" w:rsidP="00540437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04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 Настоящий Закон вступает в силу со дня его официального опубликования, за исключением пунктов 1 - 4 статьи 1 настоящего Закона.</w:t>
            </w:r>
          </w:p>
          <w:p w:rsidR="00540437" w:rsidRPr="00540437" w:rsidRDefault="00540437" w:rsidP="00540437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04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 Пункты 1 - 4 статьи 1 настоящего Закона вступают в силу с 1 января 2012 года.</w:t>
            </w:r>
          </w:p>
          <w:p w:rsidR="00540437" w:rsidRPr="00540437" w:rsidRDefault="00540437" w:rsidP="00540437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04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540437" w:rsidRPr="00540437" w:rsidRDefault="00540437" w:rsidP="00540437">
            <w:pPr>
              <w:spacing w:before="100" w:beforeAutospacing="1" w:after="240" w:line="28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04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Председатель Тульской                                                 Губернатор</w:t>
            </w:r>
            <w:r w:rsidRPr="005404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областной Думы                                                           Тульской области</w:t>
            </w:r>
            <w:r w:rsidRPr="005404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И.В.ПАНЧЕНКО                                                              В.С.ГРУЗДЕВ</w:t>
            </w:r>
            <w:r w:rsidRPr="005404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</w:p>
          <w:p w:rsidR="00540437" w:rsidRPr="00540437" w:rsidRDefault="00540437" w:rsidP="00540437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04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г. Тула</w:t>
            </w:r>
          </w:p>
          <w:p w:rsidR="00540437" w:rsidRPr="00540437" w:rsidRDefault="00540437" w:rsidP="00540437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04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 ноября 2011 года</w:t>
            </w:r>
          </w:p>
          <w:p w:rsidR="00540437" w:rsidRPr="00540437" w:rsidRDefault="00540437" w:rsidP="00540437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404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N 1672-ЗТО</w:t>
            </w:r>
          </w:p>
        </w:tc>
      </w:tr>
    </w:tbl>
    <w:p w:rsidR="00F20210" w:rsidRDefault="00F20210"/>
    <w:sectPr w:rsidR="00F20210" w:rsidSect="00F2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37"/>
    <w:rsid w:val="00123B14"/>
    <w:rsid w:val="00540437"/>
    <w:rsid w:val="006A010D"/>
    <w:rsid w:val="00D97DAE"/>
    <w:rsid w:val="00F20210"/>
    <w:rsid w:val="00F8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404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4043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rating">
    <w:name w:val="content_rating"/>
    <w:basedOn w:val="a0"/>
    <w:rsid w:val="00540437"/>
  </w:style>
  <w:style w:type="character" w:customStyle="1" w:styleId="contentvote">
    <w:name w:val="content_vote"/>
    <w:basedOn w:val="a0"/>
    <w:rsid w:val="0054043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404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4043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5404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3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Company>Home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ivanetz</cp:lastModifiedBy>
  <cp:revision>2</cp:revision>
  <dcterms:created xsi:type="dcterms:W3CDTF">2012-02-12T13:50:00Z</dcterms:created>
  <dcterms:modified xsi:type="dcterms:W3CDTF">2012-02-12T13:50:00Z</dcterms:modified>
</cp:coreProperties>
</file>